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F" w:rsidRDefault="007B7CDF" w:rsidP="007B7CDF">
      <w:pPr>
        <w:pStyle w:val="a3"/>
        <w:jc w:val="center"/>
        <w:rPr>
          <w:rFonts w:ascii="PT Astra Serif" w:hAnsi="PT Astra Serif"/>
          <w:b/>
          <w:szCs w:val="24"/>
        </w:rPr>
      </w:pPr>
      <w:r w:rsidRPr="007B7CDF">
        <w:rPr>
          <w:rFonts w:ascii="PT Astra Serif" w:hAnsi="PT Astra Serif"/>
          <w:b/>
          <w:sz w:val="28"/>
          <w:szCs w:val="24"/>
        </w:rPr>
        <w:t xml:space="preserve">Показатели реализации проекта «Информационная инфраструктура» </w:t>
      </w:r>
      <w:r w:rsidRPr="007B7CDF">
        <w:rPr>
          <w:rFonts w:ascii="PT Astra Serif" w:hAnsi="PT Astra Serif"/>
          <w:szCs w:val="24"/>
        </w:rPr>
        <w:t>(</w:t>
      </w:r>
      <w:r w:rsidRPr="007B7CDF">
        <w:rPr>
          <w:rFonts w:ascii="PT Astra Serif" w:hAnsi="PT Astra Serif"/>
          <w:color w:val="000000"/>
          <w:szCs w:val="28"/>
        </w:rPr>
        <w:t xml:space="preserve">Дорожная карта </w:t>
      </w:r>
      <w:r w:rsidRPr="007B7CDF">
        <w:rPr>
          <w:rFonts w:ascii="PT Astra Serif" w:hAnsi="PT Astra Serif"/>
          <w:szCs w:val="28"/>
        </w:rPr>
        <w:t>№73-П-КРИТ/904исх от 19.03.2020)</w:t>
      </w:r>
      <w:r w:rsidRPr="007B7CDF">
        <w:rPr>
          <w:rFonts w:ascii="PT Astra Serif" w:hAnsi="PT Astra Serif"/>
          <w:b/>
          <w:szCs w:val="24"/>
        </w:rPr>
        <w:t xml:space="preserve"> </w:t>
      </w:r>
    </w:p>
    <w:p w:rsidR="007B7CDF" w:rsidRPr="007B7CDF" w:rsidRDefault="00DE62D8" w:rsidP="007B7CDF">
      <w:pPr>
        <w:pStyle w:val="a3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4"/>
        </w:rPr>
        <w:t>на территории</w:t>
      </w:r>
      <w:r w:rsidR="007B7CDF" w:rsidRPr="007B7CDF">
        <w:rPr>
          <w:rFonts w:ascii="PT Astra Serif" w:hAnsi="PT Astra Serif"/>
          <w:b/>
          <w:sz w:val="28"/>
          <w:szCs w:val="24"/>
        </w:rPr>
        <w:t xml:space="preserve"> </w:t>
      </w:r>
      <w:proofErr w:type="gramStart"/>
      <w:r w:rsidR="007B7CDF" w:rsidRPr="007B7CDF">
        <w:rPr>
          <w:rFonts w:ascii="PT Astra Serif" w:hAnsi="PT Astra Serif"/>
          <w:b/>
          <w:sz w:val="28"/>
          <w:szCs w:val="24"/>
        </w:rPr>
        <w:t>муниципального</w:t>
      </w:r>
      <w:proofErr w:type="gramEnd"/>
      <w:r w:rsidR="007B7CDF" w:rsidRPr="007B7CDF">
        <w:rPr>
          <w:rFonts w:ascii="PT Astra Serif" w:hAnsi="PT Astra Serif"/>
          <w:b/>
          <w:sz w:val="28"/>
          <w:szCs w:val="24"/>
        </w:rPr>
        <w:t xml:space="preserve"> образовании «Мелекесский район» Ульяновской области за 2020 год.</w:t>
      </w:r>
      <w:r w:rsidR="007B7CDF" w:rsidRPr="007B7CD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7B7CDF" w:rsidRDefault="007B7CDF" w:rsidP="007B7CDF">
      <w:pPr>
        <w:pStyle w:val="a3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B7CDF" w:rsidRPr="007B7CDF" w:rsidRDefault="007B7CDF" w:rsidP="00F13471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530" w:type="pct"/>
        <w:tblInd w:w="-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4102"/>
        <w:gridCol w:w="1171"/>
        <w:gridCol w:w="1777"/>
        <w:gridCol w:w="1279"/>
        <w:gridCol w:w="1702"/>
      </w:tblGrid>
      <w:tr w:rsidR="002D22C3" w:rsidRPr="007B7CDF" w:rsidTr="002D22C3">
        <w:trPr>
          <w:trHeight w:val="317"/>
        </w:trPr>
        <w:tc>
          <w:tcPr>
            <w:tcW w:w="2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5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5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8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424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Количество подключенных социально-значимых объектов</w:t>
            </w:r>
          </w:p>
        </w:tc>
      </w:tr>
      <w:tr w:rsidR="002D22C3" w:rsidRPr="007B7CDF" w:rsidTr="002D22C3">
        <w:trPr>
          <w:trHeight w:val="458"/>
        </w:trPr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E7599E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22C3" w:rsidRPr="007B7CDF" w:rsidTr="002D22C3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E7599E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</w:tr>
      <w:tr w:rsidR="002D22C3" w:rsidRPr="007B7CDF" w:rsidTr="002D22C3">
        <w:trPr>
          <w:trHeight w:val="2007"/>
        </w:trPr>
        <w:tc>
          <w:tcPr>
            <w:tcW w:w="2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Доля фельдшерско-акушерских пунктов государственной и муниципальной систем здравоохранения, подключенных к широкополосному доступу к сети «Интернет»</w:t>
            </w:r>
            <w:proofErr w:type="gramEnd"/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Муниципальное образование «Мелекесский район»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2D22C3" w:rsidRPr="007B7CDF" w:rsidTr="002D22C3">
        <w:trPr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Доля государственных (муниципальных) образовательных организаций, реализующих образовательные программы общего образование и/или среднего профессионального образования, подключенных к широкополосному доступу к сети «Интернет»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Муниципальное образование «Мелекесский район»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2D22C3" w:rsidRPr="007B7CDF" w:rsidTr="002D22C3">
        <w:trPr>
          <w:trHeight w:val="120"/>
        </w:trPr>
        <w:tc>
          <w:tcPr>
            <w:tcW w:w="2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Доля органов государственной власти, органов местного самоуправления и государственных внебюджетных фондов, подключенных к широкополосному доступу к сети «Интернет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Муниципальное образование «Мелекесский район»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2D22C3" w:rsidRPr="007B7CDF" w:rsidTr="002D22C3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 xml:space="preserve">Доля пожарных частей, пожарных постов  и участковых пунктов полиции, территориальных органов </w:t>
            </w:r>
            <w:proofErr w:type="spellStart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Росгвардии</w:t>
            </w:r>
            <w:proofErr w:type="spellEnd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 xml:space="preserve"> и подразделений (органов) войск национальной гвардии, в том </w:t>
            </w:r>
            <w:proofErr w:type="gramStart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числе</w:t>
            </w:r>
            <w:proofErr w:type="gramEnd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 xml:space="preserve"> в которых проходят службу лица, имеющие специальные звания полиции, в малочисленных населённых пунктах Ульяновской области подключенных к широкополосному доступу к сети «Интернет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Муниципальное образование «Мелекесский район»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</w:tbl>
    <w:p w:rsidR="007B7CDF" w:rsidRPr="007B7CDF" w:rsidRDefault="007B7CDF" w:rsidP="00F13471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165F" w:rsidRPr="007B7CDF" w:rsidRDefault="00AA165F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B7CDF">
        <w:rPr>
          <w:rFonts w:ascii="PT Astra Serif" w:hAnsi="PT Astra Serif"/>
          <w:sz w:val="28"/>
          <w:szCs w:val="28"/>
        </w:rPr>
        <w:t>В рамках регионального проекта «</w:t>
      </w:r>
      <w:r w:rsidRPr="007B7CDF">
        <w:rPr>
          <w:rFonts w:ascii="PT Astra Serif" w:hAnsi="PT Astra Serif"/>
          <w:b/>
          <w:sz w:val="28"/>
          <w:szCs w:val="28"/>
        </w:rPr>
        <w:t>Информационная инфраструктура</w:t>
      </w:r>
      <w:r w:rsidRPr="007B7CDF">
        <w:rPr>
          <w:rFonts w:ascii="PT Astra Serif" w:hAnsi="PT Astra Serif"/>
          <w:sz w:val="28"/>
          <w:szCs w:val="28"/>
        </w:rPr>
        <w:t xml:space="preserve">» </w:t>
      </w:r>
      <w:r w:rsidR="005D318F">
        <w:rPr>
          <w:rFonts w:ascii="PT Astra Serif" w:hAnsi="PT Astra Serif"/>
          <w:sz w:val="28"/>
          <w:szCs w:val="28"/>
        </w:rPr>
        <w:t>для обеспечения широкополосным доступом к сети «Интернет» социально-</w:t>
      </w:r>
      <w:r w:rsidR="005D318F">
        <w:rPr>
          <w:rFonts w:ascii="PT Astra Serif" w:hAnsi="PT Astra Serif"/>
          <w:sz w:val="28"/>
          <w:szCs w:val="28"/>
        </w:rPr>
        <w:lastRenderedPageBreak/>
        <w:t>значимых объектов, на территории муниципального образования «Мелекесский район» Ульяновской области</w:t>
      </w:r>
      <w:r w:rsidR="00F11076">
        <w:rPr>
          <w:rFonts w:ascii="PT Astra Serif" w:hAnsi="PT Astra Serif"/>
          <w:sz w:val="28"/>
          <w:szCs w:val="28"/>
        </w:rPr>
        <w:t xml:space="preserve"> в 2020 году</w:t>
      </w:r>
      <w:bookmarkStart w:id="0" w:name="_GoBack"/>
      <w:bookmarkEnd w:id="0"/>
      <w:r w:rsidR="005D318F">
        <w:rPr>
          <w:rFonts w:ascii="PT Astra Serif" w:hAnsi="PT Astra Serif"/>
          <w:sz w:val="28"/>
          <w:szCs w:val="28"/>
        </w:rPr>
        <w:t xml:space="preserve"> было подключено 35 объектов</w:t>
      </w:r>
      <w:r w:rsidRPr="007B7CDF">
        <w:rPr>
          <w:rFonts w:ascii="PT Astra Serif" w:hAnsi="PT Astra Serif"/>
          <w:sz w:val="28"/>
          <w:szCs w:val="28"/>
        </w:rPr>
        <w:t>.</w:t>
      </w:r>
      <w:r w:rsidR="005D318F">
        <w:rPr>
          <w:rFonts w:ascii="PT Astra Serif" w:hAnsi="PT Astra Serif"/>
          <w:sz w:val="28"/>
          <w:szCs w:val="28"/>
        </w:rPr>
        <w:t xml:space="preserve"> Из них:</w:t>
      </w:r>
    </w:p>
    <w:p w:rsidR="00AA165F" w:rsidRDefault="005D318F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Объекты здравоохранения: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</w:t>
      </w:r>
      <w:r>
        <w:rPr>
          <w:rFonts w:ascii="PT Astra Serif" w:hAnsi="PT Astra Serif"/>
          <w:sz w:val="28"/>
          <w:szCs w:val="28"/>
        </w:rPr>
        <w:t>ранения "</w:t>
      </w:r>
      <w:proofErr w:type="spellStart"/>
      <w:r>
        <w:rPr>
          <w:rFonts w:ascii="PT Astra Serif" w:hAnsi="PT Astra Serif"/>
          <w:sz w:val="28"/>
          <w:szCs w:val="28"/>
        </w:rPr>
        <w:t>Рязановская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участковая </w:t>
      </w:r>
      <w:r w:rsidRPr="00F02A86">
        <w:rPr>
          <w:rFonts w:ascii="PT Astra Serif" w:hAnsi="PT Astra Serif"/>
          <w:sz w:val="28"/>
          <w:szCs w:val="28"/>
        </w:rPr>
        <w:t xml:space="preserve">больница" Фельдшерский пункт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>. Александровка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F02A86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участковая больница" Фельдшерский пункт с. </w:t>
      </w:r>
      <w:proofErr w:type="spellStart"/>
      <w:r w:rsidRPr="00F02A86">
        <w:rPr>
          <w:rFonts w:ascii="PT Astra Serif" w:hAnsi="PT Astra Serif"/>
          <w:sz w:val="28"/>
          <w:szCs w:val="28"/>
        </w:rPr>
        <w:t>Аллагулово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F02A86">
        <w:rPr>
          <w:rFonts w:ascii="PT Astra Serif" w:hAnsi="PT Astra Serif"/>
          <w:sz w:val="28"/>
          <w:szCs w:val="28"/>
        </w:rPr>
        <w:t>Старосахчинская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с. Боровка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Государственное учреждение здравоохранения </w:t>
      </w:r>
      <w:proofErr w:type="spellStart"/>
      <w:r w:rsidRPr="00F02A86">
        <w:rPr>
          <w:rFonts w:ascii="PT Astra Serif" w:hAnsi="PT Astra Serif"/>
          <w:sz w:val="28"/>
          <w:szCs w:val="28"/>
        </w:rPr>
        <w:t>Тиинская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участковая больница Фельдшерско-акушерский пункт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>. Лесная Хмелевка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F02A86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п. Лесной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здравоохранения "Ново-</w:t>
      </w:r>
      <w:proofErr w:type="spellStart"/>
      <w:r w:rsidRPr="00F02A86">
        <w:rPr>
          <w:rFonts w:ascii="PT Astra Serif" w:hAnsi="PT Astra Serif"/>
          <w:sz w:val="28"/>
          <w:szCs w:val="28"/>
        </w:rPr>
        <w:t>Майнская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городская больница" Фельдшерский пункт с. </w:t>
      </w:r>
      <w:proofErr w:type="spellStart"/>
      <w:r w:rsidRPr="00F02A86">
        <w:rPr>
          <w:rFonts w:ascii="PT Astra Serif" w:hAnsi="PT Astra Serif"/>
          <w:sz w:val="28"/>
          <w:szCs w:val="28"/>
        </w:rPr>
        <w:t>Сабакаево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F02A86">
        <w:rPr>
          <w:rFonts w:ascii="PT Astra Serif" w:hAnsi="PT Astra Serif"/>
          <w:sz w:val="28"/>
          <w:szCs w:val="28"/>
        </w:rPr>
        <w:t>Тиинская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с. Слобода-</w:t>
      </w:r>
      <w:proofErr w:type="spellStart"/>
      <w:r w:rsidRPr="00F02A86">
        <w:rPr>
          <w:rFonts w:ascii="PT Astra Serif" w:hAnsi="PT Astra Serif"/>
          <w:sz w:val="28"/>
          <w:szCs w:val="28"/>
        </w:rPr>
        <w:t>Выходцево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F02A86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участковая больница" Фельдшерский пункт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>. Степная Васильевка</w:t>
      </w:r>
      <w:r>
        <w:rPr>
          <w:rFonts w:ascii="PT Astra Serif" w:hAnsi="PT Astra Serif"/>
          <w:sz w:val="28"/>
          <w:szCs w:val="28"/>
        </w:rPr>
        <w:t>;</w:t>
      </w:r>
    </w:p>
    <w:p w:rsidR="005D318F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F02A86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>. Филипповка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  <w:t>Образовательные организации</w:t>
      </w:r>
      <w:r w:rsidR="005D318F">
        <w:rPr>
          <w:rFonts w:ascii="PT Astra Serif" w:hAnsi="PT Astra Serif"/>
          <w:b/>
          <w:sz w:val="28"/>
          <w:szCs w:val="28"/>
        </w:rPr>
        <w:t>: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F02A86">
        <w:rPr>
          <w:rFonts w:ascii="PT Astra Serif" w:hAnsi="PT Astra Serif"/>
          <w:sz w:val="28"/>
          <w:szCs w:val="28"/>
        </w:rPr>
        <w:t xml:space="preserve">униципальное бюджетное общеобразовательное учреждение "Средняя школа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02A86">
        <w:rPr>
          <w:rFonts w:ascii="PT Astra Serif" w:hAnsi="PT Astra Serif"/>
          <w:sz w:val="28"/>
          <w:szCs w:val="28"/>
        </w:rPr>
        <w:t>Александровка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"Основная школа с. </w:t>
      </w:r>
      <w:proofErr w:type="spellStart"/>
      <w:r w:rsidRPr="00F02A86">
        <w:rPr>
          <w:rFonts w:ascii="PT Astra Serif" w:hAnsi="PT Astra Serif"/>
          <w:sz w:val="28"/>
          <w:szCs w:val="28"/>
        </w:rPr>
        <w:t>Аллагулово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"Основная школа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02A86">
        <w:rPr>
          <w:rFonts w:ascii="PT Astra Serif" w:hAnsi="PT Astra Serif"/>
          <w:sz w:val="28"/>
          <w:szCs w:val="28"/>
        </w:rPr>
        <w:t>Бригадировка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"Средняя школа имени Героя Социалистического труда Я.М. Вадина п. Дивный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F02A86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"Основная школа с. Лебяжье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"Средняя школа № 2 </w:t>
      </w:r>
      <w:proofErr w:type="spellStart"/>
      <w:r w:rsidRPr="00F02A86">
        <w:rPr>
          <w:rFonts w:ascii="PT Astra Serif" w:hAnsi="PT Astra Serif"/>
          <w:sz w:val="28"/>
          <w:szCs w:val="28"/>
        </w:rPr>
        <w:t>р.п</w:t>
      </w:r>
      <w:proofErr w:type="spellEnd"/>
      <w:r w:rsidRPr="00F02A86">
        <w:rPr>
          <w:rFonts w:ascii="PT Astra Serif" w:hAnsi="PT Astra Serif"/>
          <w:sz w:val="28"/>
          <w:szCs w:val="28"/>
        </w:rPr>
        <w:t>. Мулловка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"Средняя школа с. Никольское-на-Черемшане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"Средняя школа с. </w:t>
      </w:r>
      <w:proofErr w:type="spellStart"/>
      <w:r w:rsidRPr="00F02A86">
        <w:rPr>
          <w:rFonts w:ascii="PT Astra Serif" w:hAnsi="PT Astra Serif"/>
          <w:sz w:val="28"/>
          <w:szCs w:val="28"/>
        </w:rPr>
        <w:t>Рязаново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Областное государственное бюджетное профессиональное образовательное учреждение "Рязановский сельскохозяйственный техникум"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"Средняя школа имени Героя Советского Союза В.А. Маркелова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. Старая </w:t>
      </w:r>
      <w:proofErr w:type="spellStart"/>
      <w:r w:rsidRPr="00F02A86">
        <w:rPr>
          <w:rFonts w:ascii="PT Astra Serif" w:hAnsi="PT Astra Serif"/>
          <w:sz w:val="28"/>
          <w:szCs w:val="28"/>
        </w:rPr>
        <w:t>Сахча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"Основная школа </w:t>
      </w:r>
      <w:proofErr w:type="spellStart"/>
      <w:r w:rsidRPr="00F02A86">
        <w:rPr>
          <w:rFonts w:ascii="PT Astra Serif" w:hAnsi="PT Astra Serif"/>
          <w:sz w:val="28"/>
          <w:szCs w:val="28"/>
        </w:rPr>
        <w:t>с</w:t>
      </w:r>
      <w:proofErr w:type="gramStart"/>
      <w:r w:rsidRPr="00F02A86">
        <w:rPr>
          <w:rFonts w:ascii="PT Astra Serif" w:hAnsi="PT Astra Serif"/>
          <w:sz w:val="28"/>
          <w:szCs w:val="28"/>
        </w:rPr>
        <w:t>.С</w:t>
      </w:r>
      <w:proofErr w:type="gramEnd"/>
      <w:r w:rsidRPr="00F02A86">
        <w:rPr>
          <w:rFonts w:ascii="PT Astra Serif" w:hAnsi="PT Astra Serif"/>
          <w:sz w:val="28"/>
          <w:szCs w:val="28"/>
        </w:rPr>
        <w:t>тепная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Васильевка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5D318F" w:rsidRPr="005D318F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"Средняя школа с. </w:t>
      </w:r>
      <w:proofErr w:type="spellStart"/>
      <w:r w:rsidRPr="00F02A86">
        <w:rPr>
          <w:rFonts w:ascii="PT Astra Serif" w:hAnsi="PT Astra Serif"/>
          <w:sz w:val="28"/>
          <w:szCs w:val="28"/>
        </w:rPr>
        <w:t>Тиинск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.</w:t>
      </w:r>
    </w:p>
    <w:p w:rsidR="0005685D" w:rsidRDefault="00F02A86" w:rsidP="00F02A86">
      <w:pPr>
        <w:pStyle w:val="a3"/>
        <w:spacing w:line="276" w:lineRule="auto"/>
        <w:ind w:left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  <w:t>Органы местного самоуправления: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02A86">
        <w:rPr>
          <w:rFonts w:ascii="PT Astra Serif" w:hAnsi="PT Astra Serif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F02A86">
        <w:rPr>
          <w:rFonts w:ascii="PT Astra Serif" w:hAnsi="PT Astra Serif"/>
          <w:sz w:val="28"/>
          <w:szCs w:val="28"/>
          <w:lang w:eastAsia="en-US"/>
        </w:rPr>
        <w:t>Лебяжинское</w:t>
      </w:r>
      <w:proofErr w:type="spellEnd"/>
      <w:r w:rsidRPr="00F02A86">
        <w:rPr>
          <w:rFonts w:ascii="PT Astra Serif" w:hAnsi="PT Astra Serif"/>
          <w:sz w:val="28"/>
          <w:szCs w:val="28"/>
          <w:lang w:eastAsia="en-US"/>
        </w:rPr>
        <w:t xml:space="preserve"> сельское поселение»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02A86">
        <w:rPr>
          <w:rFonts w:ascii="PT Astra Serif" w:hAnsi="PT Astra Serif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F02A86">
        <w:rPr>
          <w:rFonts w:ascii="PT Astra Serif" w:hAnsi="PT Astra Serif"/>
          <w:sz w:val="28"/>
          <w:szCs w:val="28"/>
          <w:lang w:eastAsia="en-US"/>
        </w:rPr>
        <w:t>Мулловское</w:t>
      </w:r>
      <w:proofErr w:type="spellEnd"/>
      <w:r w:rsidRPr="00F02A86">
        <w:rPr>
          <w:rFonts w:ascii="PT Astra Serif" w:hAnsi="PT Astra Serif"/>
          <w:sz w:val="28"/>
          <w:szCs w:val="28"/>
          <w:lang w:eastAsia="en-US"/>
        </w:rPr>
        <w:t xml:space="preserve"> городское поселение»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02A86">
        <w:rPr>
          <w:rFonts w:ascii="PT Astra Serif" w:hAnsi="PT Astra Serif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F02A86">
        <w:rPr>
          <w:rFonts w:ascii="PT Astra Serif" w:hAnsi="PT Astra Serif"/>
          <w:sz w:val="28"/>
          <w:szCs w:val="28"/>
          <w:lang w:eastAsia="en-US"/>
        </w:rPr>
        <w:t>Николочеремшанское</w:t>
      </w:r>
      <w:proofErr w:type="spellEnd"/>
      <w:r w:rsidRPr="00F02A86">
        <w:rPr>
          <w:rFonts w:ascii="PT Astra Serif" w:hAnsi="PT Astra Serif"/>
          <w:sz w:val="28"/>
          <w:szCs w:val="28"/>
          <w:lang w:eastAsia="en-US"/>
        </w:rPr>
        <w:t xml:space="preserve"> сельское поселение»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02A86">
        <w:rPr>
          <w:rFonts w:ascii="PT Astra Serif" w:hAnsi="PT Astra Serif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F02A86">
        <w:rPr>
          <w:rFonts w:ascii="PT Astra Serif" w:hAnsi="PT Astra Serif"/>
          <w:sz w:val="28"/>
          <w:szCs w:val="28"/>
          <w:lang w:eastAsia="en-US"/>
        </w:rPr>
        <w:t>Новомайнское</w:t>
      </w:r>
      <w:proofErr w:type="spellEnd"/>
      <w:r w:rsidRPr="00F02A86">
        <w:rPr>
          <w:rFonts w:ascii="PT Astra Serif" w:hAnsi="PT Astra Serif"/>
          <w:sz w:val="28"/>
          <w:szCs w:val="28"/>
          <w:lang w:eastAsia="en-US"/>
        </w:rPr>
        <w:t xml:space="preserve"> городское поселение»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02A86">
        <w:rPr>
          <w:rFonts w:ascii="PT Astra Serif" w:hAnsi="PT Astra Serif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F02A86">
        <w:rPr>
          <w:rFonts w:ascii="PT Astra Serif" w:hAnsi="PT Astra Serif"/>
          <w:sz w:val="28"/>
          <w:szCs w:val="28"/>
          <w:lang w:eastAsia="en-US"/>
        </w:rPr>
        <w:t>Рязановское</w:t>
      </w:r>
      <w:proofErr w:type="spellEnd"/>
      <w:r w:rsidRPr="00F02A86">
        <w:rPr>
          <w:rFonts w:ascii="PT Astra Serif" w:hAnsi="PT Astra Serif"/>
          <w:sz w:val="28"/>
          <w:szCs w:val="28"/>
          <w:lang w:eastAsia="en-US"/>
        </w:rPr>
        <w:t xml:space="preserve"> сельское поселение»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02A86">
        <w:rPr>
          <w:rFonts w:ascii="PT Astra Serif" w:hAnsi="PT Astra Serif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F02A86">
        <w:rPr>
          <w:rFonts w:ascii="PT Astra Serif" w:hAnsi="PT Astra Serif"/>
          <w:sz w:val="28"/>
          <w:szCs w:val="28"/>
          <w:lang w:eastAsia="en-US"/>
        </w:rPr>
        <w:t>Старосахчинское</w:t>
      </w:r>
      <w:proofErr w:type="spellEnd"/>
      <w:r w:rsidRPr="00F02A86">
        <w:rPr>
          <w:rFonts w:ascii="PT Astra Serif" w:hAnsi="PT Astra Serif"/>
          <w:sz w:val="28"/>
          <w:szCs w:val="28"/>
          <w:lang w:eastAsia="en-US"/>
        </w:rPr>
        <w:t xml:space="preserve"> сельское поселение»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02A86">
        <w:rPr>
          <w:rFonts w:ascii="PT Astra Serif" w:hAnsi="PT Astra Serif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F02A86">
        <w:rPr>
          <w:rFonts w:ascii="PT Astra Serif" w:hAnsi="PT Astra Serif"/>
          <w:sz w:val="28"/>
          <w:szCs w:val="28"/>
          <w:lang w:eastAsia="en-US"/>
        </w:rPr>
        <w:t>Тиинское</w:t>
      </w:r>
      <w:proofErr w:type="spellEnd"/>
      <w:r w:rsidRPr="00F02A86">
        <w:rPr>
          <w:rFonts w:ascii="PT Astra Serif" w:hAnsi="PT Astra Serif"/>
          <w:sz w:val="28"/>
          <w:szCs w:val="28"/>
          <w:lang w:eastAsia="en-US"/>
        </w:rPr>
        <w:t xml:space="preserve"> сельское поселение»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:rsidR="00F02A86" w:rsidRDefault="00F02A86" w:rsidP="00F02A86">
      <w:pPr>
        <w:pStyle w:val="a3"/>
        <w:spacing w:line="276" w:lineRule="auto"/>
        <w:ind w:left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  <w:t>Пожарные части: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112 ПЧ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02A86">
        <w:rPr>
          <w:rFonts w:ascii="PT Astra Serif" w:hAnsi="PT Astra Serif"/>
          <w:sz w:val="28"/>
          <w:szCs w:val="28"/>
        </w:rPr>
        <w:t>Александровка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 Мелекесского района 3 отряд противопожарной службы Областное государственное казённое учреждение «Служба гражданской защиты и пожарной безопасности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52 ПЧ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02A86">
        <w:rPr>
          <w:rFonts w:ascii="PT Astra Serif" w:hAnsi="PT Astra Serif"/>
          <w:sz w:val="28"/>
          <w:szCs w:val="28"/>
        </w:rPr>
        <w:t>Мулловка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 Мелекесского района 3 отряд противопожарной службы Областное государственное казённое учреждение «Служба гражданской защиты и пожарной безопасности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>51 ПЧ с. Никольское-на-Черемшане Мелекесского района 3 отряд противопожарной службы Областное государственное казённое учреждение «Служба гражданской защиты и пожарной безопасности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82 ПЧ </w:t>
      </w:r>
      <w:proofErr w:type="spellStart"/>
      <w:r w:rsidRPr="00F02A86">
        <w:rPr>
          <w:rFonts w:ascii="PT Astra Serif" w:hAnsi="PT Astra Serif"/>
          <w:sz w:val="28"/>
          <w:szCs w:val="28"/>
        </w:rPr>
        <w:t>р.п</w:t>
      </w:r>
      <w:proofErr w:type="spellEnd"/>
      <w:r w:rsidRPr="00F02A86">
        <w:rPr>
          <w:rFonts w:ascii="PT Astra Serif" w:hAnsi="PT Astra Serif"/>
          <w:sz w:val="28"/>
          <w:szCs w:val="28"/>
        </w:rPr>
        <w:t>. Новая Майна Мелекесского района 3 отряд противопожарной службы Областное государственное казённое учреждение «Служба гражданской защиты и пожарной безопасности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85 ПЧ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. Старая </w:t>
      </w:r>
      <w:proofErr w:type="spellStart"/>
      <w:r w:rsidRPr="00F02A86">
        <w:rPr>
          <w:rFonts w:ascii="PT Astra Serif" w:hAnsi="PT Astra Serif"/>
          <w:sz w:val="28"/>
          <w:szCs w:val="28"/>
        </w:rPr>
        <w:t>Сахча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Мелекесского района 3 отряд противопожарной службы Областное государственное казённое учреждение «Служба гражданской защиты и пожарной безопасности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83 ПЧ с. </w:t>
      </w:r>
      <w:proofErr w:type="spellStart"/>
      <w:r w:rsidRPr="00F02A86">
        <w:rPr>
          <w:rFonts w:ascii="PT Astra Serif" w:hAnsi="PT Astra Serif"/>
          <w:sz w:val="28"/>
          <w:szCs w:val="28"/>
        </w:rPr>
        <w:t>Тиинск</w:t>
      </w:r>
      <w:proofErr w:type="spellEnd"/>
      <w:r w:rsidRPr="00F02A86">
        <w:rPr>
          <w:rFonts w:ascii="PT Astra Serif" w:hAnsi="PT Astra Serif"/>
          <w:sz w:val="28"/>
          <w:szCs w:val="28"/>
        </w:rPr>
        <w:t xml:space="preserve"> Мелекесского района 3 отряд противопожарной службы Областное государственное казённое учреждение «Служба гражданской защиты и пожарной безопасности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F02A86" w:rsidRPr="00F02A86" w:rsidRDefault="00F02A86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2A86">
        <w:rPr>
          <w:rFonts w:ascii="PT Astra Serif" w:hAnsi="PT Astra Serif"/>
          <w:sz w:val="28"/>
          <w:szCs w:val="28"/>
        </w:rPr>
        <w:t xml:space="preserve">58 ПЧ </w:t>
      </w:r>
      <w:proofErr w:type="gramStart"/>
      <w:r w:rsidRPr="00F02A86">
        <w:rPr>
          <w:rFonts w:ascii="PT Astra Serif" w:hAnsi="PT Astra Serif"/>
          <w:sz w:val="28"/>
          <w:szCs w:val="28"/>
        </w:rPr>
        <w:t>с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02A86">
        <w:rPr>
          <w:rFonts w:ascii="PT Astra Serif" w:hAnsi="PT Astra Serif"/>
          <w:sz w:val="28"/>
          <w:szCs w:val="28"/>
        </w:rPr>
        <w:t>Филипповка</w:t>
      </w:r>
      <w:proofErr w:type="gramEnd"/>
      <w:r w:rsidRPr="00F02A86">
        <w:rPr>
          <w:rFonts w:ascii="PT Astra Serif" w:hAnsi="PT Astra Serif"/>
          <w:sz w:val="28"/>
          <w:szCs w:val="28"/>
        </w:rPr>
        <w:t xml:space="preserve"> Мелекесского района 3 отряд противопожарной службы Областное государственное казённое учреждение «Служба гражданской защиты и пожарной безопасности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F02A86" w:rsidRPr="007B7CDF" w:rsidRDefault="00F02A86" w:rsidP="00F02A86">
      <w:pPr>
        <w:pStyle w:val="a3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sectPr w:rsidR="00F02A86" w:rsidRPr="007B7CDF" w:rsidSect="0061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8D" w:rsidRDefault="00DD718D" w:rsidP="007B7CDF">
      <w:pPr>
        <w:spacing w:after="0" w:line="240" w:lineRule="auto"/>
      </w:pPr>
      <w:r>
        <w:separator/>
      </w:r>
    </w:p>
  </w:endnote>
  <w:endnote w:type="continuationSeparator" w:id="0">
    <w:p w:rsidR="00DD718D" w:rsidRDefault="00DD718D" w:rsidP="007B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8D" w:rsidRDefault="00DD718D" w:rsidP="007B7CDF">
      <w:pPr>
        <w:spacing w:after="0" w:line="240" w:lineRule="auto"/>
      </w:pPr>
      <w:r>
        <w:separator/>
      </w:r>
    </w:p>
  </w:footnote>
  <w:footnote w:type="continuationSeparator" w:id="0">
    <w:p w:rsidR="00DD718D" w:rsidRDefault="00DD718D" w:rsidP="007B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5"/>
    <w:rsid w:val="0005685D"/>
    <w:rsid w:val="001721BD"/>
    <w:rsid w:val="001B00E7"/>
    <w:rsid w:val="001F2BF5"/>
    <w:rsid w:val="0021247E"/>
    <w:rsid w:val="002D1E82"/>
    <w:rsid w:val="002D22C3"/>
    <w:rsid w:val="00302A22"/>
    <w:rsid w:val="00364136"/>
    <w:rsid w:val="003A0125"/>
    <w:rsid w:val="003A330D"/>
    <w:rsid w:val="003E76BD"/>
    <w:rsid w:val="00443A1F"/>
    <w:rsid w:val="004854BF"/>
    <w:rsid w:val="004873A2"/>
    <w:rsid w:val="00525EF6"/>
    <w:rsid w:val="00543BA9"/>
    <w:rsid w:val="00557F69"/>
    <w:rsid w:val="005D318F"/>
    <w:rsid w:val="006041D2"/>
    <w:rsid w:val="00611ACB"/>
    <w:rsid w:val="00650BFF"/>
    <w:rsid w:val="0074125C"/>
    <w:rsid w:val="0078777C"/>
    <w:rsid w:val="007B7CDF"/>
    <w:rsid w:val="007D12B1"/>
    <w:rsid w:val="00853C38"/>
    <w:rsid w:val="008B5257"/>
    <w:rsid w:val="0091090D"/>
    <w:rsid w:val="00935731"/>
    <w:rsid w:val="00A251E4"/>
    <w:rsid w:val="00A81B04"/>
    <w:rsid w:val="00AA165F"/>
    <w:rsid w:val="00AA61FD"/>
    <w:rsid w:val="00BD7D02"/>
    <w:rsid w:val="00C05140"/>
    <w:rsid w:val="00C27862"/>
    <w:rsid w:val="00CD39F3"/>
    <w:rsid w:val="00CD7C51"/>
    <w:rsid w:val="00D7511E"/>
    <w:rsid w:val="00D85C3F"/>
    <w:rsid w:val="00DC4A6B"/>
    <w:rsid w:val="00DD718D"/>
    <w:rsid w:val="00DE62D8"/>
    <w:rsid w:val="00E30CA2"/>
    <w:rsid w:val="00E6152C"/>
    <w:rsid w:val="00E7599E"/>
    <w:rsid w:val="00EB5005"/>
    <w:rsid w:val="00F02A86"/>
    <w:rsid w:val="00F11076"/>
    <w:rsid w:val="00F13471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5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A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B7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CD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CD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5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A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B7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CD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CD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Равиль</cp:lastModifiedBy>
  <cp:revision>4</cp:revision>
  <dcterms:created xsi:type="dcterms:W3CDTF">2022-02-21T09:40:00Z</dcterms:created>
  <dcterms:modified xsi:type="dcterms:W3CDTF">2022-02-21T11:13:00Z</dcterms:modified>
</cp:coreProperties>
</file>